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7806" w14:textId="77777777" w:rsidR="003F1A6F" w:rsidRPr="003F1A6F" w:rsidRDefault="003F1A6F" w:rsidP="003F1A6F">
      <w:pPr>
        <w:spacing w:after="0" w:line="240" w:lineRule="auto"/>
        <w:ind w:left="1843"/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</w:pPr>
      <w:r w:rsidRPr="003F1A6F"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  <w:t xml:space="preserve">                </w:t>
      </w:r>
      <w:r w:rsidRPr="003F1A6F">
        <w:rPr>
          <w:rFonts w:ascii="Times New Roman" w:eastAsia="MS Reference 2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A5B8B0" wp14:editId="17AB17C6">
            <wp:extent cx="495300" cy="66675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A6F"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  <w:t xml:space="preserve">     </w:t>
      </w:r>
    </w:p>
    <w:p w14:paraId="05EC2AB1" w14:textId="77777777" w:rsidR="003F1A6F" w:rsidRPr="003F1A6F" w:rsidRDefault="003F1A6F" w:rsidP="003F1A6F">
      <w:pPr>
        <w:spacing w:after="0" w:line="240" w:lineRule="auto"/>
        <w:ind w:left="1843"/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</w:pPr>
    </w:p>
    <w:p w14:paraId="502E77BB" w14:textId="77777777" w:rsidR="003F1A6F" w:rsidRPr="003F1A6F" w:rsidRDefault="003F1A6F" w:rsidP="003F1A6F">
      <w:pPr>
        <w:framePr w:hSpace="181" w:wrap="around" w:vAnchor="text" w:hAnchor="page" w:x="1109" w:y="98"/>
        <w:spacing w:after="0" w:line="240" w:lineRule="auto"/>
        <w:rPr>
          <w:rFonts w:ascii="Times New Roman" w:eastAsia="MS Reference 2" w:hAnsi="Times New Roman" w:cs="Times New Roman"/>
          <w:noProof/>
          <w:sz w:val="24"/>
          <w:szCs w:val="24"/>
          <w:lang w:val="de-DE" w:eastAsia="hr-HR"/>
        </w:rPr>
      </w:pPr>
      <w:r w:rsidRPr="003F1A6F">
        <w:rPr>
          <w:rFonts w:ascii="Times New Roman" w:eastAsia="MS Reference 2" w:hAnsi="Times New Roman" w:cs="Times New Roman"/>
          <w:noProof/>
          <w:sz w:val="24"/>
          <w:szCs w:val="24"/>
          <w:lang w:val="en-GB" w:eastAsia="hr-HR"/>
        </w:rPr>
        <w:object w:dxaOrig="540" w:dyaOrig="720" w14:anchorId="19BBC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6pt" o:ole="">
            <v:imagedata r:id="rId8" o:title=""/>
          </v:shape>
          <o:OLEObject Type="Embed" ProgID="PBrush" ShapeID="_x0000_i1025" DrawAspect="Content" ObjectID="_1824026134" r:id="rId9"/>
        </w:object>
      </w:r>
    </w:p>
    <w:p w14:paraId="21B419F3" w14:textId="77777777" w:rsidR="003F1A6F" w:rsidRPr="003F1A6F" w:rsidRDefault="003F1A6F" w:rsidP="003F1A6F">
      <w:pPr>
        <w:keepNext/>
        <w:framePr w:w="5618" w:h="1169" w:hSpace="180" w:wrap="around" w:vAnchor="text" w:hAnchor="page" w:x="1721" w:y="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F1A6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REPUBLIKA HRVATSKA</w:t>
      </w:r>
    </w:p>
    <w:p w14:paraId="15545107" w14:textId="77777777" w:rsidR="003F1A6F" w:rsidRPr="003F1A6F" w:rsidRDefault="003F1A6F" w:rsidP="003F1A6F">
      <w:pPr>
        <w:framePr w:w="5618" w:h="1169" w:hSpace="180" w:wrap="around" w:vAnchor="text" w:hAnchor="page" w:x="1721" w:y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F1A6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BJELOVARSKO-BILOGORSKA ŽUPANIJA</w:t>
      </w:r>
    </w:p>
    <w:p w14:paraId="5EB53389" w14:textId="77777777" w:rsidR="003F1A6F" w:rsidRPr="003F1A6F" w:rsidRDefault="003F1A6F" w:rsidP="003F1A6F">
      <w:pPr>
        <w:framePr w:w="5618" w:h="1169" w:hSpace="180" w:wrap="around" w:vAnchor="text" w:hAnchor="page" w:x="1721" w:y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Upravni odjel za financije</w:t>
      </w:r>
    </w:p>
    <w:p w14:paraId="6886FF3C" w14:textId="77777777" w:rsidR="003F1A6F" w:rsidRPr="003F1A6F" w:rsidRDefault="003F1A6F" w:rsidP="003F1A6F">
      <w:pPr>
        <w:rPr>
          <w:rFonts w:ascii="Times New Roman" w:eastAsia="MS Reference 2" w:hAnsi="Times New Roman" w:cs="Times New Roman"/>
          <w:b/>
          <w:bCs/>
          <w:noProof/>
          <w:sz w:val="24"/>
          <w:szCs w:val="24"/>
          <w:lang w:val="de-DE" w:eastAsia="hr-HR"/>
        </w:rPr>
      </w:pPr>
    </w:p>
    <w:p w14:paraId="1DFA934A" w14:textId="77777777" w:rsidR="003F1A6F" w:rsidRPr="003F1A6F" w:rsidRDefault="003F1A6F" w:rsidP="003F1A6F">
      <w:pPr>
        <w:rPr>
          <w:rFonts w:ascii="Times New Roman" w:eastAsia="Calibri" w:hAnsi="Times New Roman" w:cs="Times New Roman"/>
          <w:sz w:val="24"/>
          <w:szCs w:val="24"/>
        </w:rPr>
      </w:pPr>
    </w:p>
    <w:p w14:paraId="30F14657" w14:textId="77777777" w:rsidR="003F1A6F" w:rsidRPr="003F1A6F" w:rsidRDefault="003F1A6F" w:rsidP="003F1A6F">
      <w:pPr>
        <w:rPr>
          <w:rFonts w:ascii="Times New Roman" w:eastAsia="Calibri" w:hAnsi="Times New Roman" w:cs="Times New Roman"/>
          <w:sz w:val="24"/>
          <w:szCs w:val="24"/>
        </w:rPr>
      </w:pPr>
    </w:p>
    <w:p w14:paraId="332443E2" w14:textId="77777777" w:rsidR="003F1A6F" w:rsidRPr="003F1A6F" w:rsidRDefault="003F1A6F" w:rsidP="003F1A6F">
      <w:pPr>
        <w:tabs>
          <w:tab w:val="left" w:pos="851"/>
          <w:tab w:val="center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3F1A6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OBRAZLOŽENJE PRIJEDLOGA FINANCIJSKOG PLANA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ZA 2026. GODINU</w:t>
      </w:r>
    </w:p>
    <w:p w14:paraId="114D0B7F" w14:textId="77777777" w:rsidR="003F1A6F" w:rsidRPr="003F1A6F" w:rsidRDefault="003F1A6F" w:rsidP="003F1A6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3BECB2C" w14:textId="77777777" w:rsidR="003F1A6F" w:rsidRDefault="003F1A6F" w:rsidP="003F1A6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1A6F">
        <w:rPr>
          <w:rFonts w:ascii="Times New Roman" w:eastAsia="Calibri" w:hAnsi="Times New Roman" w:cs="Times New Roman"/>
          <w:b/>
          <w:i/>
          <w:sz w:val="24"/>
          <w:szCs w:val="24"/>
        </w:rPr>
        <w:t>RAZDJEL: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25</w:t>
      </w:r>
    </w:p>
    <w:p w14:paraId="59852E20" w14:textId="77777777" w:rsidR="003F1A6F" w:rsidRDefault="003F1A6F" w:rsidP="003F1A6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GLAVA: 2</w:t>
      </w:r>
    </w:p>
    <w:p w14:paraId="654764FA" w14:textId="77777777" w:rsidR="003F1A6F" w:rsidRDefault="003F1A6F" w:rsidP="003F1A6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EF9C579" w14:textId="77777777" w:rsidR="003A7CA0" w:rsidRDefault="003A7CA0" w:rsidP="003F1A6F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F19C06C" w14:textId="77777777" w:rsidR="003F1A6F" w:rsidRP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NAZIV KORISNIKA: OSNOVNA ŠKOLA BEREK</w:t>
      </w:r>
    </w:p>
    <w:p w14:paraId="29F7C6AD" w14:textId="77777777" w:rsid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18DB3B7" w14:textId="77777777" w:rsidR="003A7CA0" w:rsidRPr="003F1A6F" w:rsidRDefault="003A7CA0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434374A" w14:textId="77777777" w:rsid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F1A6F">
        <w:rPr>
          <w:rFonts w:ascii="Times New Roman" w:eastAsia="Calibri" w:hAnsi="Times New Roman" w:cs="Times New Roman"/>
          <w:b/>
          <w:sz w:val="24"/>
          <w:szCs w:val="24"/>
        </w:rPr>
        <w:t>DJELOKRUG RADA: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239FA7B" w14:textId="77777777" w:rsidR="003F1A6F" w:rsidRPr="003F1A6F" w:rsidRDefault="003F1A6F" w:rsidP="003F1A6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Berek</w:t>
      </w:r>
      <w:proofErr w:type="spellEnd"/>
      <w:r w:rsidRPr="003F1A6F">
        <w:rPr>
          <w:rFonts w:ascii="Times New Roman" w:eastAsia="Calibri" w:hAnsi="Times New Roman" w:cs="Times New Roman"/>
          <w:sz w:val="24"/>
          <w:szCs w:val="24"/>
        </w:rPr>
        <w:t xml:space="preserve"> je škola koja pruža osnovno obrazovanje učenicima od 1. do 8. razreda u dugo</w:t>
      </w:r>
      <w:r>
        <w:rPr>
          <w:rFonts w:ascii="Times New Roman" w:eastAsia="Calibri" w:hAnsi="Times New Roman" w:cs="Times New Roman"/>
          <w:sz w:val="24"/>
          <w:szCs w:val="24"/>
        </w:rPr>
        <w:t>j tradiciji postojanja preko 195</w:t>
      </w:r>
      <w:r w:rsidRPr="003F1A6F">
        <w:rPr>
          <w:rFonts w:ascii="Times New Roman" w:eastAsia="Calibri" w:hAnsi="Times New Roman" w:cs="Times New Roman"/>
          <w:sz w:val="24"/>
          <w:szCs w:val="24"/>
        </w:rPr>
        <w:t xml:space="preserve"> godina.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Nastava je organizirana u dvije smjene u petodnevnom radnom tjednu sa slobodnim subotama i nedjeljama.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Međusmjenu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koristimo za održavanje dodatne i dopunske nastave, izvannastavnih aktivnosti, održavanje sjednica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sturčnih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Razrednih i Učiteljskog vijeća.</w:t>
      </w:r>
    </w:p>
    <w:p w14:paraId="354B3067" w14:textId="77777777" w:rsidR="003F1A6F" w:rsidRPr="003F1A6F" w:rsidRDefault="003F1A6F" w:rsidP="003F1A6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Redovna i </w:t>
      </w:r>
      <w:r w:rsidRPr="003F1A6F">
        <w:rPr>
          <w:rFonts w:ascii="Times New Roman" w:eastAsia="Calibri" w:hAnsi="Times New Roman" w:cs="Times New Roman"/>
          <w:sz w:val="24"/>
          <w:szCs w:val="24"/>
        </w:rPr>
        <w:t>izborna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1A6F">
        <w:rPr>
          <w:rFonts w:ascii="Times New Roman" w:eastAsia="Calibri" w:hAnsi="Times New Roman" w:cs="Times New Roman"/>
          <w:sz w:val="24"/>
          <w:szCs w:val="24"/>
        </w:rPr>
        <w:t xml:space="preserve"> nastava izvodi se prema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Godišnji izvedbenim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kurikulumima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koje izrađuju učitelji temeljem Nacionalnog kurikuluma koje je donijelo </w:t>
      </w:r>
      <w:r w:rsidRPr="003F1A6F">
        <w:rPr>
          <w:rFonts w:ascii="Times New Roman" w:eastAsia="Calibri" w:hAnsi="Times New Roman" w:cs="Times New Roman"/>
          <w:sz w:val="24"/>
          <w:szCs w:val="24"/>
        </w:rPr>
        <w:t>Ministarstvo znanosti, obrazovanja i mlad</w:t>
      </w:r>
      <w:r>
        <w:rPr>
          <w:rFonts w:ascii="Times New Roman" w:eastAsia="Calibri" w:hAnsi="Times New Roman" w:cs="Times New Roman"/>
          <w:sz w:val="24"/>
          <w:szCs w:val="24"/>
        </w:rPr>
        <w:t>ih unutar Godišnjeg plana i programa rada škole i Školskog kurikuluma</w:t>
      </w:r>
      <w:r w:rsidRPr="003F1A6F">
        <w:rPr>
          <w:rFonts w:ascii="Times New Roman" w:eastAsia="Calibri" w:hAnsi="Times New Roman" w:cs="Times New Roman"/>
          <w:sz w:val="24"/>
          <w:szCs w:val="24"/>
        </w:rPr>
        <w:t xml:space="preserve"> za školsku godinu 2025./2026.</w:t>
      </w:r>
    </w:p>
    <w:p w14:paraId="208CB2AA" w14:textId="77777777" w:rsidR="003F1A6F" w:rsidRDefault="003F1A6F" w:rsidP="003F1A6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Školu polazi 61 učenik raspoređen u 8</w:t>
      </w:r>
      <w:r w:rsidRPr="003F1A6F">
        <w:rPr>
          <w:rFonts w:ascii="Times New Roman" w:eastAsia="Calibri" w:hAnsi="Times New Roman" w:cs="Times New Roman"/>
          <w:sz w:val="24"/>
          <w:szCs w:val="24"/>
        </w:rPr>
        <w:t xml:space="preserve"> razrednih odjeljenja. </w:t>
      </w:r>
      <w:r>
        <w:rPr>
          <w:rFonts w:ascii="Times New Roman" w:eastAsia="Calibri" w:hAnsi="Times New Roman" w:cs="Times New Roman"/>
          <w:sz w:val="24"/>
          <w:szCs w:val="24"/>
        </w:rPr>
        <w:t>U petogodišnjem planu upisa učenika u prvi razred očekujemo povećanje broja učenika, a broj razrednih odjela se neće mijenjati.</w:t>
      </w:r>
    </w:p>
    <w:p w14:paraId="50AEF607" w14:textId="77777777" w:rsidR="003F1A6F" w:rsidRPr="003F1A6F" w:rsidRDefault="003F1A6F" w:rsidP="003F1A6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ima dvije školske zgrade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Bereku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kojima obavlja osnovnu djelatnost.</w:t>
      </w:r>
    </w:p>
    <w:p w14:paraId="63215550" w14:textId="77777777" w:rsidR="003F1A6F" w:rsidRP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0D2D80D" w14:textId="77777777" w:rsidR="003F1A6F" w:rsidRP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F1A6F">
        <w:rPr>
          <w:rFonts w:ascii="Times New Roman" w:eastAsia="Calibri" w:hAnsi="Times New Roman" w:cs="Times New Roman"/>
          <w:b/>
          <w:sz w:val="24"/>
          <w:szCs w:val="24"/>
        </w:rPr>
        <w:t>PRORAČUNSKI KORISNICI IZ DJELOKRUGA RADA:</w:t>
      </w:r>
    </w:p>
    <w:p w14:paraId="03B7131D" w14:textId="77777777" w:rsidR="003F1A6F" w:rsidRDefault="003F1A6F" w:rsidP="003F1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64EF57" w14:textId="77777777" w:rsidR="003A7CA0" w:rsidRPr="003F1A6F" w:rsidRDefault="003A7CA0" w:rsidP="003F1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3EB219" w14:textId="77777777" w:rsidR="003F1A6F" w:rsidRPr="003F1A6F" w:rsidRDefault="003F1A6F" w:rsidP="003F1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F1A6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FINANCIJSKI PLAN ZA 2026.-2028. GODINU:</w:t>
      </w:r>
    </w:p>
    <w:p w14:paraId="58434C96" w14:textId="77777777" w:rsidR="003F1A6F" w:rsidRPr="003F1A6F" w:rsidRDefault="003F1A6F" w:rsidP="003F1A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984"/>
        <w:gridCol w:w="1843"/>
      </w:tblGrid>
      <w:tr w:rsidR="003F1A6F" w:rsidRPr="003F1A6F" w14:paraId="4AD52538" w14:textId="77777777" w:rsidTr="00C96F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8DDF8BA" w14:textId="77777777" w:rsidR="003F1A6F" w:rsidRPr="003F1A6F" w:rsidRDefault="003F1A6F" w:rsidP="003F1A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69BB010" w14:textId="77777777" w:rsidR="003F1A6F" w:rsidRPr="003F1A6F" w:rsidRDefault="003F1A6F" w:rsidP="003F1A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DBE545D" w14:textId="77777777" w:rsidR="003F1A6F" w:rsidRPr="003F1A6F" w:rsidRDefault="003F1A6F" w:rsidP="003F1A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9B76BF9" w14:textId="77777777" w:rsidR="003F1A6F" w:rsidRPr="003F1A6F" w:rsidRDefault="003F1A6F" w:rsidP="003F1A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CB5F06B" w14:textId="77777777" w:rsidR="003F1A6F" w:rsidRPr="003F1A6F" w:rsidRDefault="003F1A6F" w:rsidP="003F1A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2028.</w:t>
            </w:r>
          </w:p>
        </w:tc>
      </w:tr>
      <w:tr w:rsidR="003F1A6F" w:rsidRPr="003F1A6F" w14:paraId="1B69222C" w14:textId="77777777" w:rsidTr="00C96F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A1D8" w14:textId="77777777" w:rsidR="003F1A6F" w:rsidRPr="002E6694" w:rsidRDefault="003F1A6F" w:rsidP="002E669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8699463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6C4" w14:textId="77777777" w:rsidR="003F1A6F" w:rsidRPr="003F1A6F" w:rsidRDefault="002E6694" w:rsidP="003F1A6F">
            <w:pPr>
              <w:ind w:left="-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Osnovno školsko obrazovanje decentralizirana sredstva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B3C" w14:textId="77777777" w:rsidR="003F1A6F" w:rsidRPr="003F1A6F" w:rsidRDefault="002E6694" w:rsidP="003F1A6F">
            <w:pPr>
              <w:ind w:left="-12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77.775,00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9B6E" w14:textId="77777777" w:rsidR="003F1A6F" w:rsidRPr="003F1A6F" w:rsidRDefault="008856FF" w:rsidP="003F1A6F">
            <w:pPr>
              <w:ind w:left="-11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48.466</w:t>
            </w:r>
            <w:r w:rsidR="002E6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D63" w14:textId="77777777" w:rsidR="003F1A6F" w:rsidRPr="003F1A6F" w:rsidRDefault="008856FF" w:rsidP="003F1A6F">
            <w:pPr>
              <w:ind w:left="-67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48.466</w:t>
            </w:r>
            <w:r w:rsidR="002E6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bookmarkEnd w:id="0"/>
      <w:tr w:rsidR="003F1A6F" w:rsidRPr="003F1A6F" w14:paraId="6165A7AB" w14:textId="77777777" w:rsidTr="00C96F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858" w14:textId="77777777" w:rsidR="003F1A6F" w:rsidRPr="002E6694" w:rsidRDefault="003F1A6F" w:rsidP="002E669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0F3" w14:textId="77777777" w:rsidR="003F1A6F" w:rsidRPr="003F1A6F" w:rsidRDefault="002E6694" w:rsidP="003F1A6F">
            <w:pPr>
              <w:ind w:left="-113" w:right="-26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Osnovno školsko obrazovanje vlastita sredstva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0F8" w14:textId="77777777" w:rsidR="003F1A6F" w:rsidRPr="003F1A6F" w:rsidRDefault="002E6694" w:rsidP="003F1A6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663.488,00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A00" w14:textId="77777777" w:rsidR="003F1A6F" w:rsidRPr="003F1A6F" w:rsidRDefault="008856FF" w:rsidP="003F1A6F">
            <w:pPr>
              <w:ind w:left="-124" w:right="3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663.488</w:t>
            </w:r>
            <w:r w:rsidR="002E6694" w:rsidRPr="002E6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DF05" w14:textId="77777777" w:rsidR="003F1A6F" w:rsidRPr="003F1A6F" w:rsidRDefault="008856FF" w:rsidP="003F1A6F">
            <w:pPr>
              <w:ind w:left="-24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663.488</w:t>
            </w:r>
            <w:r w:rsidR="002E6694" w:rsidRPr="002E6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F1A6F" w:rsidRPr="003F1A6F" w14:paraId="3F06B12C" w14:textId="77777777" w:rsidTr="00C96F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37D8" w14:textId="77777777" w:rsidR="003F1A6F" w:rsidRPr="003F1A6F" w:rsidRDefault="003F1A6F" w:rsidP="003F1A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2273" w14:textId="77777777" w:rsidR="003F1A6F" w:rsidRPr="003F1A6F" w:rsidRDefault="003F1A6F" w:rsidP="003F1A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1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C78" w14:textId="77777777" w:rsidR="003F1A6F" w:rsidRPr="003F1A6F" w:rsidRDefault="002E6694" w:rsidP="003F1A6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741.263,00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782" w14:textId="77777777" w:rsidR="003F1A6F" w:rsidRPr="003F1A6F" w:rsidRDefault="00CF7EF5" w:rsidP="003F1A6F">
            <w:pPr>
              <w:ind w:left="-1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711.954</w:t>
            </w:r>
            <w:r w:rsidR="002E6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685" w14:textId="77777777" w:rsidR="003F1A6F" w:rsidRPr="003F1A6F" w:rsidRDefault="00CF7EF5" w:rsidP="003F1A6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711.954</w:t>
            </w:r>
            <w:r w:rsidR="002E66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7EC7AB30" w14:textId="77777777" w:rsidR="003F1A6F" w:rsidRP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CFF5835" w14:textId="77777777" w:rsidR="003F1A6F" w:rsidRP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AE7C82F" w14:textId="77777777" w:rsidR="002E6694" w:rsidRPr="002E669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E6694">
        <w:rPr>
          <w:rFonts w:ascii="Times New Roman" w:eastAsia="Calibri" w:hAnsi="Times New Roman" w:cs="Times New Roman"/>
          <w:b/>
          <w:sz w:val="24"/>
          <w:szCs w:val="24"/>
        </w:rPr>
        <w:t>NAZIV PROGRAMA: Osnovno školsko obrazovanje decentralizirana sredstva</w:t>
      </w:r>
    </w:p>
    <w:p w14:paraId="28F7B899" w14:textId="77777777" w:rsidR="002E6694" w:rsidRPr="002E669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271936F" w14:textId="77777777" w:rsidR="002E6694" w:rsidRPr="002E669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E6694">
        <w:rPr>
          <w:rFonts w:ascii="Times New Roman" w:eastAsia="Calibri" w:hAnsi="Times New Roman" w:cs="Times New Roman"/>
          <w:b/>
          <w:sz w:val="24"/>
          <w:szCs w:val="24"/>
        </w:rPr>
        <w:t xml:space="preserve">OPIS PROGRAMA: </w:t>
      </w:r>
    </w:p>
    <w:p w14:paraId="1A31D89A" w14:textId="77777777" w:rsidR="002E6694" w:rsidRPr="002E6694" w:rsidRDefault="002E6694" w:rsidP="002E6694">
      <w:p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U decentralizirana sredstva ubrajaju se sredstva za:</w:t>
      </w:r>
    </w:p>
    <w:p w14:paraId="054F462B" w14:textId="77777777" w:rsidR="002E6694" w:rsidRPr="002E6694" w:rsidRDefault="002E6694" w:rsidP="002E6694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Decentralizirana sredstva,</w:t>
      </w:r>
    </w:p>
    <w:p w14:paraId="4D439844" w14:textId="77777777" w:rsidR="002E6694" w:rsidRPr="002E6694" w:rsidRDefault="002E6694" w:rsidP="002E6694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Kulturne i javne djelatnosti,</w:t>
      </w:r>
    </w:p>
    <w:p w14:paraId="35354ED5" w14:textId="77777777" w:rsidR="002E6694" w:rsidRPr="002E6694" w:rsidRDefault="002E6694" w:rsidP="002E6694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Izrada projektno tehničke dokumentacije za nadogradnju škole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91E0AF5" w14:textId="77777777" w:rsidR="002E6694" w:rsidRPr="002E6694" w:rsidRDefault="002E6694" w:rsidP="002E6694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Osiguranje školskih zgrada,</w:t>
      </w:r>
    </w:p>
    <w:p w14:paraId="70974114" w14:textId="77777777" w:rsidR="002E6694" w:rsidRPr="002E6694" w:rsidRDefault="002E6694" w:rsidP="002E6694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E-tehničar,</w:t>
      </w:r>
    </w:p>
    <w:p w14:paraId="75A88191" w14:textId="77777777" w:rsidR="002E6694" w:rsidRPr="002E6694" w:rsidRDefault="002E6694" w:rsidP="002E6694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Županijska natjecanja,</w:t>
      </w:r>
    </w:p>
    <w:p w14:paraId="5C7F87B1" w14:textId="77777777" w:rsidR="002E6694" w:rsidRPr="002E6694" w:rsidRDefault="002E6694" w:rsidP="002E6694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Školska shema,</w:t>
      </w:r>
    </w:p>
    <w:p w14:paraId="2385806C" w14:textId="77777777" w:rsidR="002E6694" w:rsidRPr="002E6694" w:rsidRDefault="002E6694" w:rsidP="002E6694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Medni dan.</w:t>
      </w:r>
    </w:p>
    <w:p w14:paraId="539C7105" w14:textId="77777777" w:rsidR="002E6694" w:rsidRPr="002E669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A8B917" w14:textId="77777777" w:rsidR="002E6694" w:rsidRPr="002E669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E6694">
        <w:rPr>
          <w:rFonts w:ascii="Times New Roman" w:eastAsia="Calibri" w:hAnsi="Times New Roman" w:cs="Times New Roman"/>
          <w:b/>
          <w:sz w:val="24"/>
          <w:szCs w:val="24"/>
        </w:rPr>
        <w:t xml:space="preserve">CILJ PROGRAMA: </w:t>
      </w:r>
    </w:p>
    <w:p w14:paraId="6AD16CE3" w14:textId="77777777" w:rsidR="002E6694" w:rsidRPr="002E6694" w:rsidRDefault="002E6694" w:rsidP="002E6694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Decentralizirana sredstva: sredstva za materijal i energiju, sredstva za usluge, sredstva za financijske rashode, sredstva za postrojenja i opremu, ostala nespomenuta sredstva, službena putovanja zaposlenika (dnevnice, smještaj i prijevoz),</w:t>
      </w:r>
    </w:p>
    <w:p w14:paraId="7F4B2FE1" w14:textId="77777777" w:rsidR="002E6694" w:rsidRPr="002E6694" w:rsidRDefault="002E6694" w:rsidP="002E6694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Kulturne i javne djelatnosti: obilježavanje važnih datuma,</w:t>
      </w:r>
    </w:p>
    <w:p w14:paraId="0278CED7" w14:textId="77777777" w:rsidR="002E6694" w:rsidRPr="002E6694" w:rsidRDefault="002E6694" w:rsidP="002E6694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Dogradnja zgrade škole: radi rada u jednoj smjeni  i stvaranje uvjeta za provođenje projekta Cjelodnevna nastava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FA3CA92" w14:textId="77777777" w:rsidR="002E6694" w:rsidRPr="002E6694" w:rsidRDefault="002E6694" w:rsidP="002E6694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Osiguranje školskih zgrada: osiguranje školskih zgrada od elementarnih nepogoda,</w:t>
      </w:r>
    </w:p>
    <w:p w14:paraId="799F3348" w14:textId="77777777" w:rsidR="002E6694" w:rsidRPr="002E6694" w:rsidRDefault="002E6694" w:rsidP="002E6694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 xml:space="preserve">E-tehničar: pružanje tehničke podrške za korištenje mreže i ostale opreme dobivene iz </w:t>
      </w:r>
      <w:proofErr w:type="spellStart"/>
      <w:r w:rsidRPr="002E6694">
        <w:rPr>
          <w:rFonts w:ascii="Times New Roman" w:eastAsia="Calibri" w:hAnsi="Times New Roman" w:cs="Times New Roman"/>
          <w:sz w:val="24"/>
          <w:szCs w:val="24"/>
        </w:rPr>
        <w:t>Carnet</w:t>
      </w:r>
      <w:proofErr w:type="spellEnd"/>
      <w:r w:rsidRPr="002E6694">
        <w:rPr>
          <w:rFonts w:ascii="Times New Roman" w:eastAsia="Calibri" w:hAnsi="Times New Roman" w:cs="Times New Roman"/>
          <w:sz w:val="24"/>
          <w:szCs w:val="24"/>
        </w:rPr>
        <w:t xml:space="preserve"> projekta „e-škole“,</w:t>
      </w:r>
    </w:p>
    <w:p w14:paraId="6B7F45D1" w14:textId="77777777" w:rsidR="002E6694" w:rsidRPr="002E6694" w:rsidRDefault="002E6694" w:rsidP="002E6694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Županijska natjecanja: sredstva za učitelje i učenike na županijskim natjecanjima,</w:t>
      </w:r>
    </w:p>
    <w:p w14:paraId="0CA65C17" w14:textId="77777777" w:rsidR="002E6694" w:rsidRPr="002E6694" w:rsidRDefault="002E6694" w:rsidP="002E6694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lastRenderedPageBreak/>
        <w:t>Školska shema: sredstva za voće i povrće te mlijeko i mliječne proizvode za poboljšanje prehrambenih navika učenika,</w:t>
      </w:r>
    </w:p>
    <w:p w14:paraId="652786E4" w14:textId="77777777" w:rsidR="002E6694" w:rsidRPr="002E6694" w:rsidRDefault="002E6694" w:rsidP="002E6694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694">
        <w:rPr>
          <w:rFonts w:ascii="Times New Roman" w:eastAsia="Calibri" w:hAnsi="Times New Roman" w:cs="Times New Roman"/>
          <w:sz w:val="24"/>
          <w:szCs w:val="24"/>
        </w:rPr>
        <w:t>Medni dan: sredstva za med koji se dijeli uč</w:t>
      </w:r>
      <w:r>
        <w:rPr>
          <w:rFonts w:ascii="Times New Roman" w:eastAsia="Calibri" w:hAnsi="Times New Roman" w:cs="Times New Roman"/>
          <w:sz w:val="24"/>
          <w:szCs w:val="24"/>
        </w:rPr>
        <w:t>enicima 1. razreda</w:t>
      </w:r>
      <w:r w:rsidRPr="002E66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6EBCEF" w14:textId="77777777" w:rsid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52EA14" w14:textId="77777777" w:rsidR="00253176" w:rsidRDefault="00253176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6EABF29" w14:textId="77777777" w:rsidR="002E6694" w:rsidRPr="00574514" w:rsidRDefault="002E6694" w:rsidP="002E6694">
      <w:pPr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b/>
          <w:sz w:val="24"/>
          <w:szCs w:val="24"/>
        </w:rPr>
        <w:t>NAZIV PROGRAMA: Osnovno školsko obrazovanje vlastita sredstva</w:t>
      </w:r>
    </w:p>
    <w:p w14:paraId="76B43CB7" w14:textId="77777777" w:rsidR="002E6694" w:rsidRPr="0057451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B8A3ADA" w14:textId="77777777" w:rsidR="002E669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74514">
        <w:rPr>
          <w:rFonts w:ascii="Times New Roman" w:eastAsia="Calibri" w:hAnsi="Times New Roman" w:cs="Times New Roman"/>
          <w:b/>
          <w:sz w:val="24"/>
          <w:szCs w:val="24"/>
        </w:rPr>
        <w:t xml:space="preserve">OPIS PROGRAMA: </w:t>
      </w:r>
    </w:p>
    <w:p w14:paraId="0100BF80" w14:textId="77777777" w:rsidR="002E6694" w:rsidRPr="00574514" w:rsidRDefault="002E6694" w:rsidP="002E669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574514">
        <w:rPr>
          <w:rFonts w:ascii="Times New Roman" w:eastAsia="Calibri" w:hAnsi="Times New Roman" w:cs="Times New Roman"/>
          <w:sz w:val="24"/>
          <w:szCs w:val="24"/>
        </w:rPr>
        <w:t xml:space="preserve"> vlastita sredstva ubrajaju se sredstva za:</w:t>
      </w:r>
    </w:p>
    <w:p w14:paraId="14BF402F" w14:textId="77777777" w:rsidR="002E6694" w:rsidRPr="00574514" w:rsidRDefault="002E6694" w:rsidP="002E669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sz w:val="24"/>
          <w:szCs w:val="24"/>
        </w:rPr>
        <w:t>plaće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materijalna prava zaposlenih,</w:t>
      </w:r>
    </w:p>
    <w:p w14:paraId="080E04C6" w14:textId="77777777" w:rsidR="002E6694" w:rsidRPr="00574514" w:rsidRDefault="002E6694" w:rsidP="002E669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sz w:val="24"/>
          <w:szCs w:val="24"/>
        </w:rPr>
        <w:t>naknada za invalide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CD9D9AA" w14:textId="77777777" w:rsidR="002E6694" w:rsidRPr="00574514" w:rsidRDefault="002E6694" w:rsidP="002E669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sz w:val="24"/>
          <w:szCs w:val="24"/>
        </w:rPr>
        <w:t>sredstva dobivena od Općine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C8013A7" w14:textId="77777777" w:rsidR="002E6694" w:rsidRPr="00574514" w:rsidRDefault="002E6694" w:rsidP="002E669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sz w:val="24"/>
          <w:szCs w:val="24"/>
        </w:rPr>
        <w:t>Preventivni program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87EDB67" w14:textId="77777777" w:rsidR="002E6694" w:rsidRPr="00574514" w:rsidRDefault="002E6694" w:rsidP="002E669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sz w:val="24"/>
          <w:szCs w:val="24"/>
        </w:rPr>
        <w:t>financiranje/sufinanciranje prehrane učenika osnovnih škola od MZOM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5B3C5AE" w14:textId="77777777" w:rsidR="002E6694" w:rsidRPr="00574514" w:rsidRDefault="002E6694" w:rsidP="002E669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sz w:val="24"/>
          <w:szCs w:val="24"/>
        </w:rPr>
        <w:t>tekuće donacije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CB34DB8" w14:textId="77777777" w:rsidR="002E6694" w:rsidRPr="00574514" w:rsidRDefault="002E6694" w:rsidP="002E669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sz w:val="24"/>
          <w:szCs w:val="24"/>
        </w:rPr>
        <w:t>udžbenici i radni udžbenici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B97DCF" w14:textId="77777777" w:rsidR="002E6694" w:rsidRPr="0057451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81C529B" w14:textId="77777777" w:rsidR="002E6694" w:rsidRPr="0057451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74514">
        <w:rPr>
          <w:rFonts w:ascii="Times New Roman" w:eastAsia="Calibri" w:hAnsi="Times New Roman" w:cs="Times New Roman"/>
          <w:b/>
          <w:sz w:val="24"/>
          <w:szCs w:val="24"/>
        </w:rPr>
        <w:t>CILJ PROGRAMA:</w:t>
      </w:r>
    </w:p>
    <w:p w14:paraId="1199C713" w14:textId="77777777" w:rsidR="002E6694" w:rsidRPr="00574514" w:rsidRDefault="002E6694" w:rsidP="002E669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574514">
        <w:rPr>
          <w:rFonts w:ascii="Times New Roman" w:eastAsia="Calibri" w:hAnsi="Times New Roman" w:cs="Times New Roman"/>
          <w:sz w:val="24"/>
          <w:szCs w:val="24"/>
        </w:rPr>
        <w:t>laće i materijalna prava zaposlenih: sredstva za plaće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materijalna prava zaposlenih,</w:t>
      </w:r>
    </w:p>
    <w:p w14:paraId="5376D14F" w14:textId="77777777" w:rsidR="002E6694" w:rsidRPr="00574514" w:rsidRDefault="002E6694" w:rsidP="002E669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574514">
        <w:rPr>
          <w:rFonts w:ascii="Times New Roman" w:eastAsia="Calibri" w:hAnsi="Times New Roman" w:cs="Times New Roman"/>
          <w:sz w:val="24"/>
          <w:szCs w:val="24"/>
        </w:rPr>
        <w:t>aknada za invalide: sredstva koja škola plaća ako nema zaposlenu osobu koja ima status invalida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048A064" w14:textId="77777777" w:rsidR="002E6694" w:rsidRPr="00574514" w:rsidRDefault="002E6694" w:rsidP="002E669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574514">
        <w:rPr>
          <w:rFonts w:ascii="Times New Roman" w:eastAsia="Calibri" w:hAnsi="Times New Roman" w:cs="Times New Roman"/>
          <w:sz w:val="24"/>
          <w:szCs w:val="24"/>
        </w:rPr>
        <w:t>redstva dobivena od Općine: nagrade najuspješnijim učenicima i prijevoz učenika na terensku nastavu ili izlet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D3DC3E4" w14:textId="77777777" w:rsidR="002E6694" w:rsidRPr="00574514" w:rsidRDefault="002E6694" w:rsidP="002E669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514">
        <w:rPr>
          <w:rFonts w:ascii="Times New Roman" w:eastAsia="Calibri" w:hAnsi="Times New Roman" w:cs="Times New Roman"/>
          <w:sz w:val="24"/>
          <w:szCs w:val="24"/>
        </w:rPr>
        <w:t>Preventivni program: dobivena sredstva od MZOM za predavanja i radionice za z</w:t>
      </w:r>
      <w:r>
        <w:rPr>
          <w:rFonts w:ascii="Times New Roman" w:eastAsia="Calibri" w:hAnsi="Times New Roman" w:cs="Times New Roman"/>
          <w:sz w:val="24"/>
          <w:szCs w:val="24"/>
        </w:rPr>
        <w:t>aposlenike, roditelje i učenike,</w:t>
      </w:r>
    </w:p>
    <w:p w14:paraId="5590D812" w14:textId="77777777" w:rsidR="002E6694" w:rsidRPr="00574514" w:rsidRDefault="002E6694" w:rsidP="002E669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574514">
        <w:rPr>
          <w:rFonts w:ascii="Times New Roman" w:eastAsia="Calibri" w:hAnsi="Times New Roman" w:cs="Times New Roman"/>
          <w:sz w:val="24"/>
          <w:szCs w:val="24"/>
        </w:rPr>
        <w:t>inanciranje/sufinanciranje prehrane učenika osnovnih škola od MZOM-a za sve učenike Matične i Područne škole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0BE0700" w14:textId="77777777" w:rsidR="002E6694" w:rsidRPr="00574514" w:rsidRDefault="002E6694" w:rsidP="002E669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574514">
        <w:rPr>
          <w:rFonts w:ascii="Times New Roman" w:eastAsia="Calibri" w:hAnsi="Times New Roman" w:cs="Times New Roman"/>
          <w:sz w:val="24"/>
          <w:szCs w:val="24"/>
        </w:rPr>
        <w:t>ekuće donacije: donacije za nastavna sredstva i pomagala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51F6A63" w14:textId="77777777" w:rsidR="002E6694" w:rsidRPr="00574514" w:rsidRDefault="002E6694" w:rsidP="002E669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574514">
        <w:rPr>
          <w:rFonts w:ascii="Times New Roman" w:eastAsia="Calibri" w:hAnsi="Times New Roman" w:cs="Times New Roman"/>
          <w:sz w:val="24"/>
          <w:szCs w:val="24"/>
        </w:rPr>
        <w:t>džbenici i radni udžbenici koje financira MZOM za sve učenike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411436" w14:textId="77777777" w:rsidR="002E6694" w:rsidRDefault="002E6694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8B11097" w14:textId="77777777" w:rsidR="002E6694" w:rsidRDefault="002E6694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65ACE" w14:textId="77777777" w:rsidR="002E6694" w:rsidRDefault="002E6694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9666489" w14:textId="77777777" w:rsidR="002E6694" w:rsidRPr="0057451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74514">
        <w:rPr>
          <w:rFonts w:ascii="Times New Roman" w:eastAsia="Calibri" w:hAnsi="Times New Roman" w:cs="Times New Roman"/>
          <w:b/>
          <w:sz w:val="24"/>
          <w:szCs w:val="24"/>
        </w:rPr>
        <w:t>ZAKONSKE I DRUGE PRAVNE OSNOVE:</w:t>
      </w:r>
    </w:p>
    <w:p w14:paraId="382B8B20" w14:textId="77777777" w:rsidR="002E6694" w:rsidRPr="00574514" w:rsidRDefault="002E6694" w:rsidP="002E66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(NN br. br. 87/08., 86/09.,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92/10., 105/10., 90/11., 05/12., 16/12., 86/12., 126/12., 94/13., 152/14., 07/17.,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68/18., 98/19., 64/20.,</w:t>
      </w:r>
      <w:r w:rsidRPr="0057451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151/22. i 156/23.),</w:t>
      </w:r>
    </w:p>
    <w:p w14:paraId="79851CAB" w14:textId="77777777" w:rsidR="002E6694" w:rsidRPr="00574514" w:rsidRDefault="002E6694" w:rsidP="002E66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ustanovama (NN br.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76/93., 29/97., 47/99., 35/08. i </w:t>
      </w: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127/19.)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2A9C85B" w14:textId="77777777" w:rsidR="002E6694" w:rsidRPr="00574514" w:rsidRDefault="002E6694" w:rsidP="002E6694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</w:rPr>
      </w:pP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proračunu (NN br. 144/21.), </w:t>
      </w:r>
    </w:p>
    <w:p w14:paraId="467804D4" w14:textId="77777777" w:rsidR="002E6694" w:rsidRPr="00574514" w:rsidRDefault="002E6694" w:rsidP="002E6694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</w:rPr>
      </w:pP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Pravilnik o proračunskim klasifikacijama (NN br.26/10.) i Pravilnik o proračunskom računovodstvu i računskom planu (NN br. 124/14.,115/15., 87/16., 3/18., 126/19 i 108/20.)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55E1496" w14:textId="77777777" w:rsidR="002E6694" w:rsidRDefault="002E6694" w:rsidP="002E66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za izradu proračuna Bjelovarsko-bilogorske županije za razdoblje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5486143" w14:textId="77777777" w:rsidR="002E6694" w:rsidRDefault="002E6694" w:rsidP="002E669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i program 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ada škole za školsku godinu 2025./2026</w:t>
      </w: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</w:p>
    <w:p w14:paraId="44C8059B" w14:textId="77777777" w:rsidR="002E6694" w:rsidRPr="002E6694" w:rsidRDefault="002E6694" w:rsidP="003F1A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 za školsku godinu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74514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</w:p>
    <w:p w14:paraId="488BE2F9" w14:textId="77777777" w:rsidR="002E6694" w:rsidRDefault="002E6694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F583A" w14:textId="77777777" w:rsidR="00253176" w:rsidRDefault="00253176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B3886E1" w14:textId="77777777" w:rsidR="00253176" w:rsidRPr="003F1A6F" w:rsidRDefault="00253176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29B4F76" w14:textId="77777777" w:rsidR="002E6694" w:rsidRPr="00F0799F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0799F">
        <w:rPr>
          <w:rFonts w:ascii="Times New Roman" w:eastAsia="Calibri" w:hAnsi="Times New Roman" w:cs="Times New Roman"/>
          <w:b/>
          <w:sz w:val="24"/>
          <w:szCs w:val="24"/>
        </w:rPr>
        <w:t>Aktivnost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0799F">
        <w:rPr>
          <w:rFonts w:ascii="Times New Roman" w:eastAsia="Calibri" w:hAnsi="Times New Roman" w:cs="Times New Roman"/>
          <w:b/>
          <w:sz w:val="24"/>
          <w:szCs w:val="24"/>
        </w:rPr>
        <w:t xml:space="preserve"> FINANCIRANJE/SUFINANCIRANJE PREHRANE UČENIKA OSNOVNIH ŠKOLA</w:t>
      </w:r>
    </w:p>
    <w:p w14:paraId="2B444706" w14:textId="77777777" w:rsidR="002E6694" w:rsidRPr="00F0799F" w:rsidRDefault="002E6694" w:rsidP="002E66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F">
        <w:rPr>
          <w:rFonts w:ascii="Times New Roman" w:eastAsia="Calibri" w:hAnsi="Times New Roman" w:cs="Times New Roman"/>
          <w:sz w:val="24"/>
          <w:szCs w:val="24"/>
        </w:rPr>
        <w:t xml:space="preserve">Prema članku 143. stavka 4. i 5. Zakona o odgoju i obrazovanju u osnovnoj i srednjoj školi Vlada Republike Hrvatske može, sukladno raspoloživim sredstvima državnog proračuna, za svaku školsku godinu donijeti odluku o financiranju, odnosno sufinanciranju prehrane za učenike osnovnih škola. </w:t>
      </w:r>
    </w:p>
    <w:p w14:paraId="75656CE5" w14:textId="77777777" w:rsidR="002E6694" w:rsidRPr="00F0799F" w:rsidRDefault="002E6694" w:rsidP="002E66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F">
        <w:rPr>
          <w:rFonts w:ascii="Times New Roman" w:eastAsia="Calibri" w:hAnsi="Times New Roman" w:cs="Times New Roman"/>
          <w:sz w:val="24"/>
          <w:szCs w:val="24"/>
        </w:rPr>
        <w:t xml:space="preserve">Sukladno Odluci Ministarstvo znanosti, obrazovanja i mladih podmirivat će troškove financiranja, odnosno sufinanciranja prehrane za svakog učenika osnovne škole uključenog u školsku prehranu. </w:t>
      </w:r>
    </w:p>
    <w:p w14:paraId="4F0F847A" w14:textId="77777777" w:rsidR="002E6694" w:rsidRDefault="002E6694" w:rsidP="002E66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F">
        <w:rPr>
          <w:rFonts w:ascii="Times New Roman" w:eastAsia="Calibri" w:hAnsi="Times New Roman" w:cs="Times New Roman"/>
          <w:sz w:val="24"/>
          <w:szCs w:val="24"/>
        </w:rPr>
        <w:t>Pravo na financiranje, odnosno sufinanciranje troškova prehrane u školskoj godini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799F">
        <w:rPr>
          <w:rFonts w:ascii="Times New Roman" w:eastAsia="Calibri" w:hAnsi="Times New Roman" w:cs="Times New Roman"/>
          <w:sz w:val="24"/>
          <w:szCs w:val="24"/>
        </w:rPr>
        <w:t>./202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0799F">
        <w:rPr>
          <w:rFonts w:ascii="Times New Roman" w:eastAsia="Calibri" w:hAnsi="Times New Roman" w:cs="Times New Roman"/>
          <w:sz w:val="24"/>
          <w:szCs w:val="24"/>
        </w:rPr>
        <w:t>. ima učenik/</w:t>
      </w:r>
      <w:proofErr w:type="spellStart"/>
      <w:r w:rsidRPr="00F0799F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F0799F">
        <w:rPr>
          <w:rFonts w:ascii="Times New Roman" w:eastAsia="Calibri" w:hAnsi="Times New Roman" w:cs="Times New Roman"/>
          <w:sz w:val="24"/>
          <w:szCs w:val="24"/>
        </w:rPr>
        <w:t xml:space="preserve"> koji/a redovito pohađa osnovnu školu i to u iznosu 1,33 eura za dane kada je na nastavi.</w:t>
      </w:r>
    </w:p>
    <w:p w14:paraId="215A1CC1" w14:textId="77777777" w:rsidR="002E6694" w:rsidRDefault="002E6694" w:rsidP="002E66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0DE930" w14:textId="77777777" w:rsidR="00253176" w:rsidRPr="00C95307" w:rsidRDefault="00253176" w:rsidP="002E66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B79E72" w14:textId="77777777" w:rsidR="002E6694" w:rsidRPr="00574514" w:rsidRDefault="002E6694" w:rsidP="002E669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0799F">
        <w:rPr>
          <w:rFonts w:ascii="Times New Roman" w:eastAsia="Calibri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3046443F" w14:textId="77777777" w:rsidR="002E6694" w:rsidRDefault="002E6694" w:rsidP="002E669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2E6694" w:rsidRPr="00F0799F" w14:paraId="2748F13A" w14:textId="77777777" w:rsidTr="00C96FA7">
        <w:trPr>
          <w:jc w:val="center"/>
        </w:trPr>
        <w:tc>
          <w:tcPr>
            <w:tcW w:w="1845" w:type="dxa"/>
            <w:shd w:val="clear" w:color="auto" w:fill="B5C0D8"/>
            <w:vAlign w:val="top"/>
          </w:tcPr>
          <w:p w14:paraId="12B4EDA5" w14:textId="77777777" w:rsidR="002E6694" w:rsidRPr="00F0799F" w:rsidRDefault="002E6694" w:rsidP="00C96FA7">
            <w:pPr>
              <w:spacing w:after="0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Calibri" w:cs="Times New Roman"/>
              </w:rPr>
              <w:t>Pokazatelj učinka</w:t>
            </w:r>
          </w:p>
        </w:tc>
        <w:tc>
          <w:tcPr>
            <w:tcW w:w="1810" w:type="dxa"/>
            <w:shd w:val="clear" w:color="auto" w:fill="B5C0D8"/>
            <w:vAlign w:val="top"/>
          </w:tcPr>
          <w:p w14:paraId="420D94BB" w14:textId="77777777" w:rsidR="002E6694" w:rsidRPr="00F0799F" w:rsidRDefault="002E6694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Definicija</w:t>
            </w:r>
          </w:p>
        </w:tc>
        <w:tc>
          <w:tcPr>
            <w:tcW w:w="972" w:type="dxa"/>
            <w:shd w:val="clear" w:color="auto" w:fill="B5C0D8"/>
            <w:vAlign w:val="top"/>
          </w:tcPr>
          <w:p w14:paraId="1E0F8FD8" w14:textId="77777777" w:rsidR="002E6694" w:rsidRPr="00F0799F" w:rsidRDefault="002E6694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560E1700" w14:textId="77777777" w:rsidR="002E6694" w:rsidRPr="00F0799F" w:rsidRDefault="002E6694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Polazna vrijednost</w:t>
            </w:r>
          </w:p>
        </w:tc>
        <w:tc>
          <w:tcPr>
            <w:tcW w:w="1075" w:type="dxa"/>
            <w:shd w:val="clear" w:color="auto" w:fill="B5C0D8"/>
            <w:vAlign w:val="top"/>
          </w:tcPr>
          <w:p w14:paraId="75954A6A" w14:textId="77777777" w:rsidR="002E6694" w:rsidRPr="00F0799F" w:rsidRDefault="002E6694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Izvor podataka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7B54C887" w14:textId="77777777" w:rsidR="002E6694" w:rsidRPr="00F0799F" w:rsidRDefault="002E6694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 xml:space="preserve">Ciljana </w:t>
            </w:r>
            <w:r>
              <w:rPr>
                <w:rFonts w:eastAsia="Times New Roman" w:cs="Arial"/>
                <w:bCs/>
                <w:lang w:val="sl-SI" w:eastAsia="hr-HR"/>
              </w:rPr>
              <w:t>vrijednost (2026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7E9DE557" w14:textId="77777777" w:rsidR="002E6694" w:rsidRPr="00F0799F" w:rsidRDefault="002E6694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Arial"/>
                <w:bCs/>
                <w:lang w:val="sl-SI" w:eastAsia="hr-HR"/>
              </w:rPr>
              <w:t>Ciljana vrijednost (2027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0A743604" w14:textId="77777777" w:rsidR="002E6694" w:rsidRPr="00F0799F" w:rsidRDefault="002E6694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Arial"/>
                <w:bCs/>
                <w:lang w:val="sl-SI" w:eastAsia="hr-HR"/>
              </w:rPr>
              <w:t>Ciljana vrijednost (2028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</w:tr>
      <w:tr w:rsidR="002E6694" w:rsidRPr="00F0799F" w14:paraId="3BB04A31" w14:textId="77777777" w:rsidTr="00C96FA7">
        <w:trPr>
          <w:jc w:val="center"/>
        </w:trPr>
        <w:tc>
          <w:tcPr>
            <w:tcW w:w="1845" w:type="dxa"/>
            <w:vAlign w:val="top"/>
          </w:tcPr>
          <w:p w14:paraId="345AF345" w14:textId="77777777" w:rsidR="002E6694" w:rsidRPr="00F0799F" w:rsidRDefault="002E6694" w:rsidP="00C96FA7">
            <w:pPr>
              <w:jc w:val="left"/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Broj učenika za koje se financira prehrana</w:t>
            </w:r>
          </w:p>
        </w:tc>
        <w:tc>
          <w:tcPr>
            <w:tcW w:w="1810" w:type="dxa"/>
            <w:vAlign w:val="top"/>
          </w:tcPr>
          <w:p w14:paraId="2033768F" w14:textId="77777777" w:rsidR="002E6694" w:rsidRPr="00F0799F" w:rsidRDefault="002E6694" w:rsidP="00C96FA7">
            <w:pPr>
              <w:jc w:val="left"/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Broj učenika koji su uključeni u program besplatne prehrane</w:t>
            </w:r>
          </w:p>
        </w:tc>
        <w:tc>
          <w:tcPr>
            <w:tcW w:w="972" w:type="dxa"/>
            <w:vAlign w:val="top"/>
          </w:tcPr>
          <w:p w14:paraId="71581347" w14:textId="77777777" w:rsidR="002E6694" w:rsidRPr="00F0799F" w:rsidRDefault="002E6694" w:rsidP="00C96FA7">
            <w:pPr>
              <w:jc w:val="left"/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Broj učenika</w:t>
            </w:r>
          </w:p>
        </w:tc>
        <w:tc>
          <w:tcPr>
            <w:tcW w:w="1154" w:type="dxa"/>
            <w:vAlign w:val="top"/>
          </w:tcPr>
          <w:p w14:paraId="5AE887FF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61</w:t>
            </w:r>
          </w:p>
        </w:tc>
        <w:tc>
          <w:tcPr>
            <w:tcW w:w="1075" w:type="dxa"/>
            <w:vAlign w:val="top"/>
          </w:tcPr>
          <w:p w14:paraId="25B62F8F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MZOM</w:t>
            </w:r>
          </w:p>
        </w:tc>
        <w:tc>
          <w:tcPr>
            <w:tcW w:w="1154" w:type="dxa"/>
            <w:vAlign w:val="top"/>
          </w:tcPr>
          <w:p w14:paraId="594B4655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61</w:t>
            </w:r>
          </w:p>
        </w:tc>
        <w:tc>
          <w:tcPr>
            <w:tcW w:w="1154" w:type="dxa"/>
            <w:vAlign w:val="top"/>
          </w:tcPr>
          <w:p w14:paraId="37D60C5D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64</w:t>
            </w:r>
          </w:p>
        </w:tc>
        <w:tc>
          <w:tcPr>
            <w:tcW w:w="1154" w:type="dxa"/>
            <w:vAlign w:val="top"/>
          </w:tcPr>
          <w:p w14:paraId="29A50B53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64</w:t>
            </w:r>
          </w:p>
        </w:tc>
      </w:tr>
      <w:tr w:rsidR="002E6694" w:rsidRPr="00F0799F" w14:paraId="26C45076" w14:textId="77777777" w:rsidTr="00C96FA7">
        <w:trPr>
          <w:jc w:val="center"/>
        </w:trPr>
        <w:tc>
          <w:tcPr>
            <w:tcW w:w="1845" w:type="dxa"/>
            <w:vAlign w:val="top"/>
          </w:tcPr>
          <w:p w14:paraId="751B07E0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Planirana sredstva iz proračuna za besplatnu prehranu</w:t>
            </w:r>
          </w:p>
        </w:tc>
        <w:tc>
          <w:tcPr>
            <w:tcW w:w="1810" w:type="dxa"/>
            <w:vAlign w:val="top"/>
          </w:tcPr>
          <w:p w14:paraId="290A008E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Sredstva za prehranu kojima se financiraju troškovi namirnica iz proračuna</w:t>
            </w:r>
          </w:p>
        </w:tc>
        <w:tc>
          <w:tcPr>
            <w:tcW w:w="972" w:type="dxa"/>
            <w:vAlign w:val="top"/>
          </w:tcPr>
          <w:p w14:paraId="7FC41BE0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Iznos u EUR</w:t>
            </w:r>
          </w:p>
        </w:tc>
        <w:tc>
          <w:tcPr>
            <w:tcW w:w="1154" w:type="dxa"/>
            <w:vAlign w:val="top"/>
          </w:tcPr>
          <w:p w14:paraId="216E6DD8" w14:textId="77777777" w:rsidR="002E6694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  <w:r w:rsidR="002E6694" w:rsidRPr="00F0799F">
              <w:rPr>
                <w:rFonts w:eastAsia="Calibri" w:cs="Times New Roman"/>
              </w:rPr>
              <w:t>.000,00</w:t>
            </w:r>
          </w:p>
        </w:tc>
        <w:tc>
          <w:tcPr>
            <w:tcW w:w="1075" w:type="dxa"/>
            <w:vAlign w:val="top"/>
          </w:tcPr>
          <w:p w14:paraId="2478A88C" w14:textId="77777777" w:rsidR="002E6694" w:rsidRPr="00F0799F" w:rsidRDefault="002E6694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MZOM</w:t>
            </w:r>
          </w:p>
        </w:tc>
        <w:tc>
          <w:tcPr>
            <w:tcW w:w="1154" w:type="dxa"/>
            <w:vAlign w:val="top"/>
          </w:tcPr>
          <w:p w14:paraId="43E6DBB9" w14:textId="77777777" w:rsidR="002E6694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  <w:r w:rsidR="002E6694" w:rsidRPr="00F0799F">
              <w:rPr>
                <w:rFonts w:eastAsia="Calibri" w:cs="Times New Roman"/>
              </w:rPr>
              <w:t>.000,00</w:t>
            </w:r>
          </w:p>
        </w:tc>
        <w:tc>
          <w:tcPr>
            <w:tcW w:w="1154" w:type="dxa"/>
            <w:vAlign w:val="top"/>
          </w:tcPr>
          <w:p w14:paraId="0A883262" w14:textId="77777777" w:rsidR="002E6694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  <w:r w:rsidR="002E6694">
              <w:rPr>
                <w:rFonts w:eastAsia="Calibri" w:cs="Times New Roman"/>
              </w:rPr>
              <w:t>.800,00</w:t>
            </w:r>
          </w:p>
        </w:tc>
        <w:tc>
          <w:tcPr>
            <w:tcW w:w="1154" w:type="dxa"/>
            <w:vAlign w:val="top"/>
          </w:tcPr>
          <w:p w14:paraId="26019BD7" w14:textId="77777777" w:rsidR="002E6694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  <w:r w:rsidR="002E6694">
              <w:rPr>
                <w:rFonts w:eastAsia="Calibri" w:cs="Times New Roman"/>
              </w:rPr>
              <w:t>.800,00</w:t>
            </w:r>
          </w:p>
        </w:tc>
      </w:tr>
    </w:tbl>
    <w:p w14:paraId="544F9209" w14:textId="77777777" w:rsidR="002E6694" w:rsidRDefault="002E6694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A254F0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DA143B7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EAFBD16" w14:textId="77777777" w:rsidR="005B06C8" w:rsidRPr="00F0799F" w:rsidRDefault="005B06C8" w:rsidP="005B06C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0799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Aktivnost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0799F">
        <w:rPr>
          <w:rFonts w:ascii="Times New Roman" w:eastAsia="Calibri" w:hAnsi="Times New Roman" w:cs="Times New Roman"/>
          <w:b/>
          <w:sz w:val="24"/>
          <w:szCs w:val="24"/>
        </w:rPr>
        <w:t xml:space="preserve"> MEDNI DAN</w:t>
      </w:r>
    </w:p>
    <w:p w14:paraId="16F5EDB4" w14:textId="77777777" w:rsidR="005B06C8" w:rsidRPr="00F0799F" w:rsidRDefault="005B06C8" w:rsidP="005B06C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F">
        <w:rPr>
          <w:rFonts w:ascii="Times New Roman" w:eastAsia="Calibri" w:hAnsi="Times New Roman" w:cs="Times New Roman"/>
          <w:sz w:val="24"/>
          <w:szCs w:val="24"/>
        </w:rPr>
        <w:t>Programom „Školski medni dan s hrvatskih pčelinjaka za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0799F">
        <w:rPr>
          <w:rFonts w:ascii="Times New Roman" w:eastAsia="Calibri" w:hAnsi="Times New Roman" w:cs="Times New Roman"/>
          <w:sz w:val="24"/>
          <w:szCs w:val="24"/>
        </w:rPr>
        <w:t>. godinu“ educirat će se djeca i njihovi roditelji o važnosti konzumiranja meda i njegovog uključivanja u prehranu, uz istovremenu promociju meda proizvedenoga na hrvatskim pčelinjacima što će pridonijeti boljem tržišnom pozicioniranju hrvatskih pčelara. Budući da se u ranoj razvojnoj fazi djece mogu oblikovati prehrambene navike, a s ciljem trajnog povećanja udjela meda u njihovoj prehrani, Program će se provoditi u prvim razredima osnovnih škola.</w:t>
      </w:r>
    </w:p>
    <w:p w14:paraId="73ACDDC4" w14:textId="77777777" w:rsidR="005B06C8" w:rsidRDefault="005B06C8" w:rsidP="005B06C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799F">
        <w:rPr>
          <w:rFonts w:ascii="Times New Roman" w:eastAsia="Calibri" w:hAnsi="Times New Roman" w:cs="Times New Roman"/>
          <w:sz w:val="24"/>
          <w:szCs w:val="24"/>
        </w:rPr>
        <w:t>Pravni temelj za donošenje ovoga Programa je članak 46.a stavak 2. Zakona o poljoprivredi (»Narodne novine«, br. 118/18, 42/20, 127/20 – Odluka Ustavnog suda Republike Hrvatske, 52/21 i 152/22).</w:t>
      </w:r>
    </w:p>
    <w:p w14:paraId="49C49E11" w14:textId="77777777" w:rsidR="005B06C8" w:rsidRDefault="005B06C8" w:rsidP="005B06C8">
      <w:pPr>
        <w:rPr>
          <w:rFonts w:ascii="Times New Roman" w:eastAsia="Calibri" w:hAnsi="Times New Roman" w:cs="Times New Roman"/>
          <w:sz w:val="24"/>
          <w:szCs w:val="24"/>
        </w:rPr>
      </w:pPr>
    </w:p>
    <w:p w14:paraId="16F0C161" w14:textId="77777777" w:rsidR="00253176" w:rsidRDefault="00253176" w:rsidP="005B06C8">
      <w:pPr>
        <w:rPr>
          <w:rFonts w:ascii="Times New Roman" w:eastAsia="Calibri" w:hAnsi="Times New Roman" w:cs="Times New Roman"/>
          <w:sz w:val="24"/>
          <w:szCs w:val="24"/>
        </w:rPr>
      </w:pPr>
    </w:p>
    <w:p w14:paraId="2D37597E" w14:textId="77777777" w:rsidR="005B06C8" w:rsidRPr="00574514" w:rsidRDefault="005B06C8" w:rsidP="005B06C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0799F">
        <w:rPr>
          <w:rFonts w:ascii="Times New Roman" w:eastAsia="Calibri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3F70F38A" w14:textId="77777777" w:rsidR="005B06C8" w:rsidRDefault="005B06C8" w:rsidP="005B06C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724"/>
        <w:gridCol w:w="1681"/>
        <w:gridCol w:w="971"/>
        <w:gridCol w:w="1154"/>
        <w:gridCol w:w="1326"/>
        <w:gridCol w:w="1154"/>
        <w:gridCol w:w="1154"/>
        <w:gridCol w:w="1154"/>
      </w:tblGrid>
      <w:tr w:rsidR="005B06C8" w:rsidRPr="00F0799F" w14:paraId="4E3C5566" w14:textId="77777777" w:rsidTr="00C96FA7">
        <w:trPr>
          <w:jc w:val="center"/>
        </w:trPr>
        <w:tc>
          <w:tcPr>
            <w:tcW w:w="1724" w:type="dxa"/>
            <w:shd w:val="clear" w:color="auto" w:fill="B5C0D8"/>
            <w:vAlign w:val="top"/>
          </w:tcPr>
          <w:p w14:paraId="6B3BDAE2" w14:textId="77777777" w:rsidR="005B06C8" w:rsidRPr="00F0799F" w:rsidRDefault="005B06C8" w:rsidP="00C96FA7">
            <w:pPr>
              <w:spacing w:after="0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Calibri" w:cs="Times New Roman"/>
              </w:rPr>
              <w:t>Pokazatelj učinka</w:t>
            </w:r>
          </w:p>
        </w:tc>
        <w:tc>
          <w:tcPr>
            <w:tcW w:w="1681" w:type="dxa"/>
            <w:shd w:val="clear" w:color="auto" w:fill="B5C0D8"/>
            <w:vAlign w:val="top"/>
          </w:tcPr>
          <w:p w14:paraId="72490390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Definicija</w:t>
            </w:r>
          </w:p>
        </w:tc>
        <w:tc>
          <w:tcPr>
            <w:tcW w:w="971" w:type="dxa"/>
            <w:shd w:val="clear" w:color="auto" w:fill="B5C0D8"/>
            <w:vAlign w:val="top"/>
          </w:tcPr>
          <w:p w14:paraId="761AA811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77AE7EA5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Polazna vrijednost</w:t>
            </w:r>
          </w:p>
        </w:tc>
        <w:tc>
          <w:tcPr>
            <w:tcW w:w="1326" w:type="dxa"/>
            <w:shd w:val="clear" w:color="auto" w:fill="B5C0D8"/>
            <w:vAlign w:val="top"/>
          </w:tcPr>
          <w:p w14:paraId="7C3D847C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Izvor podataka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5F1095B0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Arial"/>
                <w:bCs/>
                <w:lang w:val="sl-SI" w:eastAsia="hr-HR"/>
              </w:rPr>
              <w:t>Ciljana vrijednost (2026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1A4B5888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Arial"/>
                <w:bCs/>
                <w:lang w:val="sl-SI" w:eastAsia="hr-HR"/>
              </w:rPr>
              <w:t>Ciljana vrijednost (2027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579019D8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Ciljana vri</w:t>
            </w:r>
            <w:r>
              <w:rPr>
                <w:rFonts w:eastAsia="Times New Roman" w:cs="Arial"/>
                <w:bCs/>
                <w:lang w:val="sl-SI" w:eastAsia="hr-HR"/>
              </w:rPr>
              <w:t>jednost (2028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</w:tr>
      <w:tr w:rsidR="005B06C8" w:rsidRPr="00F0799F" w14:paraId="2FEAFFC0" w14:textId="77777777" w:rsidTr="00C96FA7">
        <w:trPr>
          <w:jc w:val="center"/>
        </w:trPr>
        <w:tc>
          <w:tcPr>
            <w:tcW w:w="1724" w:type="dxa"/>
            <w:vAlign w:val="top"/>
          </w:tcPr>
          <w:p w14:paraId="7BA51367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Broj učenika za koje se provodi program</w:t>
            </w:r>
          </w:p>
        </w:tc>
        <w:tc>
          <w:tcPr>
            <w:tcW w:w="1681" w:type="dxa"/>
            <w:vAlign w:val="top"/>
          </w:tcPr>
          <w:p w14:paraId="06E63F19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Broj učenika koji su uključeni u program Medni dan</w:t>
            </w:r>
          </w:p>
        </w:tc>
        <w:tc>
          <w:tcPr>
            <w:tcW w:w="971" w:type="dxa"/>
            <w:vAlign w:val="top"/>
          </w:tcPr>
          <w:p w14:paraId="4A0F4C1E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Broj učenika</w:t>
            </w:r>
          </w:p>
        </w:tc>
        <w:tc>
          <w:tcPr>
            <w:tcW w:w="1154" w:type="dxa"/>
            <w:vAlign w:val="top"/>
          </w:tcPr>
          <w:p w14:paraId="47E7F0EA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1326" w:type="dxa"/>
            <w:vAlign w:val="top"/>
          </w:tcPr>
          <w:p w14:paraId="28122EEE" w14:textId="77777777" w:rsidR="005B06C8" w:rsidRPr="00F0799F" w:rsidRDefault="004F465E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MZOM</w:t>
            </w:r>
          </w:p>
        </w:tc>
        <w:tc>
          <w:tcPr>
            <w:tcW w:w="1154" w:type="dxa"/>
            <w:vAlign w:val="top"/>
          </w:tcPr>
          <w:p w14:paraId="5C9F25D8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1154" w:type="dxa"/>
            <w:vAlign w:val="top"/>
          </w:tcPr>
          <w:p w14:paraId="607BB0F3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</w:t>
            </w:r>
          </w:p>
        </w:tc>
        <w:tc>
          <w:tcPr>
            <w:tcW w:w="1154" w:type="dxa"/>
            <w:vAlign w:val="top"/>
          </w:tcPr>
          <w:p w14:paraId="0440402F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</w:tr>
      <w:tr w:rsidR="005B06C8" w:rsidRPr="00F0799F" w14:paraId="1E2CF680" w14:textId="77777777" w:rsidTr="00C96FA7">
        <w:trPr>
          <w:jc w:val="center"/>
        </w:trPr>
        <w:tc>
          <w:tcPr>
            <w:tcW w:w="1724" w:type="dxa"/>
            <w:vAlign w:val="top"/>
          </w:tcPr>
          <w:p w14:paraId="656236D3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Planirana sredstva za provedbu Mednog dana</w:t>
            </w:r>
          </w:p>
        </w:tc>
        <w:tc>
          <w:tcPr>
            <w:tcW w:w="1681" w:type="dxa"/>
            <w:vAlign w:val="top"/>
          </w:tcPr>
          <w:p w14:paraId="03DE20D6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Sredstva za provedbu Mednog dana</w:t>
            </w:r>
          </w:p>
        </w:tc>
        <w:tc>
          <w:tcPr>
            <w:tcW w:w="971" w:type="dxa"/>
            <w:vAlign w:val="top"/>
          </w:tcPr>
          <w:p w14:paraId="7B9E5F98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Iznos u EUR</w:t>
            </w:r>
          </w:p>
        </w:tc>
        <w:tc>
          <w:tcPr>
            <w:tcW w:w="1154" w:type="dxa"/>
            <w:vAlign w:val="top"/>
          </w:tcPr>
          <w:p w14:paraId="05C650B8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36</w:t>
            </w:r>
            <w:r w:rsidRPr="00F0799F">
              <w:rPr>
                <w:rFonts w:eastAsia="Calibri" w:cs="Times New Roman"/>
              </w:rPr>
              <w:t>,00</w:t>
            </w:r>
          </w:p>
        </w:tc>
        <w:tc>
          <w:tcPr>
            <w:tcW w:w="1326" w:type="dxa"/>
            <w:vAlign w:val="top"/>
          </w:tcPr>
          <w:p w14:paraId="2413581F" w14:textId="77777777" w:rsidR="005B06C8" w:rsidRPr="00F0799F" w:rsidRDefault="004F465E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MZOM</w:t>
            </w:r>
          </w:p>
        </w:tc>
        <w:tc>
          <w:tcPr>
            <w:tcW w:w="1154" w:type="dxa"/>
            <w:vAlign w:val="top"/>
          </w:tcPr>
          <w:p w14:paraId="1528565C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36</w:t>
            </w:r>
            <w:r w:rsidRPr="00F0799F">
              <w:rPr>
                <w:rFonts w:eastAsia="Calibri" w:cs="Times New Roman"/>
              </w:rPr>
              <w:t>,00</w:t>
            </w:r>
          </w:p>
        </w:tc>
        <w:tc>
          <w:tcPr>
            <w:tcW w:w="1154" w:type="dxa"/>
            <w:vAlign w:val="top"/>
          </w:tcPr>
          <w:p w14:paraId="4785CAA2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40</w:t>
            </w:r>
            <w:r w:rsidRPr="00F0799F">
              <w:rPr>
                <w:rFonts w:eastAsia="Calibri" w:cs="Times New Roman"/>
              </w:rPr>
              <w:t>,00</w:t>
            </w:r>
          </w:p>
        </w:tc>
        <w:tc>
          <w:tcPr>
            <w:tcW w:w="1154" w:type="dxa"/>
            <w:vAlign w:val="top"/>
          </w:tcPr>
          <w:p w14:paraId="72BB8011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36</w:t>
            </w:r>
            <w:r w:rsidRPr="00F0799F">
              <w:rPr>
                <w:rFonts w:eastAsia="Calibri" w:cs="Times New Roman"/>
              </w:rPr>
              <w:t>,00</w:t>
            </w:r>
          </w:p>
        </w:tc>
      </w:tr>
    </w:tbl>
    <w:p w14:paraId="3DF95CC0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267F9D5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9E8302E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B8D1959" w14:textId="77777777" w:rsidR="005B06C8" w:rsidRPr="00C95307" w:rsidRDefault="005B06C8" w:rsidP="005B06C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95307">
        <w:rPr>
          <w:rFonts w:ascii="Times New Roman" w:eastAsia="Calibri" w:hAnsi="Times New Roman" w:cs="Times New Roman"/>
          <w:b/>
          <w:sz w:val="24"/>
          <w:szCs w:val="24"/>
        </w:rPr>
        <w:t>Aktivnost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95307">
        <w:rPr>
          <w:rFonts w:ascii="Times New Roman" w:eastAsia="Calibri" w:hAnsi="Times New Roman" w:cs="Times New Roman"/>
          <w:b/>
          <w:sz w:val="24"/>
          <w:szCs w:val="24"/>
        </w:rPr>
        <w:t xml:space="preserve"> ŠKOLSKA SHEMA</w:t>
      </w:r>
    </w:p>
    <w:p w14:paraId="5F122D7E" w14:textId="77777777" w:rsidR="005B06C8" w:rsidRPr="00C95307" w:rsidRDefault="005B06C8" w:rsidP="005B06C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82386" w14:textId="77777777" w:rsidR="005B06C8" w:rsidRPr="00C95307" w:rsidRDefault="005B06C8" w:rsidP="005B06C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307">
        <w:rPr>
          <w:rFonts w:ascii="Times New Roman" w:eastAsia="Calibri" w:hAnsi="Times New Roman" w:cs="Times New Roman"/>
          <w:sz w:val="24"/>
          <w:szCs w:val="24"/>
        </w:rPr>
        <w:t xml:space="preserve">Agencija za plaćanje u poljoprivredi, ribarstvu i ruralnom razvoju temeljem članaka 15. Zakona o poljoprivredi (NN 118/18, 42/20, 127/20 – Odluka Ustavnog suda Republike Hrvatske, 52/21) i članka 7. stavka 1. Pravilnika o provedbi Nacionalne strategije za provedbu školske sheme voća i povrća te mlijeka i mliječnih proizvoda donosi Odluku da se odobrava mjera za Bjelovarsko-bilogorsku županiju za sudjelovanje u provedbi mjere Distribucija i/ili isporuka voća i povrća i/ili mlijeka i mliječnih proizvoda. </w:t>
      </w:r>
    </w:p>
    <w:p w14:paraId="5127A2F8" w14:textId="77777777" w:rsidR="005B06C8" w:rsidRDefault="005B06C8" w:rsidP="005B06C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724"/>
        <w:gridCol w:w="1681"/>
        <w:gridCol w:w="971"/>
        <w:gridCol w:w="1154"/>
        <w:gridCol w:w="1326"/>
        <w:gridCol w:w="1154"/>
        <w:gridCol w:w="1154"/>
        <w:gridCol w:w="1154"/>
      </w:tblGrid>
      <w:tr w:rsidR="005B06C8" w:rsidRPr="00F0799F" w14:paraId="6E1E967A" w14:textId="77777777" w:rsidTr="00C96FA7">
        <w:trPr>
          <w:jc w:val="center"/>
        </w:trPr>
        <w:tc>
          <w:tcPr>
            <w:tcW w:w="1724" w:type="dxa"/>
            <w:shd w:val="clear" w:color="auto" w:fill="B5C0D8"/>
            <w:vAlign w:val="top"/>
          </w:tcPr>
          <w:p w14:paraId="78A3F562" w14:textId="77777777" w:rsidR="005B06C8" w:rsidRPr="00F0799F" w:rsidRDefault="005B06C8" w:rsidP="00C96FA7">
            <w:pPr>
              <w:spacing w:after="0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Calibri" w:cs="Times New Roman"/>
              </w:rPr>
              <w:lastRenderedPageBreak/>
              <w:t>Pokazatelj učinka</w:t>
            </w:r>
          </w:p>
        </w:tc>
        <w:tc>
          <w:tcPr>
            <w:tcW w:w="1681" w:type="dxa"/>
            <w:shd w:val="clear" w:color="auto" w:fill="B5C0D8"/>
            <w:vAlign w:val="top"/>
          </w:tcPr>
          <w:p w14:paraId="4509A304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Definicija</w:t>
            </w:r>
          </w:p>
        </w:tc>
        <w:tc>
          <w:tcPr>
            <w:tcW w:w="971" w:type="dxa"/>
            <w:shd w:val="clear" w:color="auto" w:fill="B5C0D8"/>
            <w:vAlign w:val="top"/>
          </w:tcPr>
          <w:p w14:paraId="1DBFB862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Jedinica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5F11389A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Polazna vrijednost</w:t>
            </w:r>
          </w:p>
        </w:tc>
        <w:tc>
          <w:tcPr>
            <w:tcW w:w="1326" w:type="dxa"/>
            <w:shd w:val="clear" w:color="auto" w:fill="B5C0D8"/>
            <w:vAlign w:val="top"/>
          </w:tcPr>
          <w:p w14:paraId="32B56435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Izvor podataka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73D20D2F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Arial"/>
                <w:bCs/>
                <w:lang w:val="sl-SI" w:eastAsia="hr-HR"/>
              </w:rPr>
              <w:t>Ciljana vrijednost (2026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5C50AC4C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Arial"/>
                <w:bCs/>
                <w:lang w:val="sl-SI" w:eastAsia="hr-HR"/>
              </w:rPr>
              <w:t>Ciljana vrijednost (2027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1DEED2ED" w14:textId="77777777" w:rsidR="005B06C8" w:rsidRPr="00F0799F" w:rsidRDefault="005B06C8" w:rsidP="00C96FA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Calibri" w:cs="Times New Roman"/>
                <w:b/>
                <w:sz w:val="24"/>
                <w:szCs w:val="24"/>
              </w:rPr>
            </w:pPr>
            <w:r w:rsidRPr="00F0799F">
              <w:rPr>
                <w:rFonts w:eastAsia="Times New Roman" w:cs="Arial"/>
                <w:bCs/>
                <w:lang w:val="sl-SI" w:eastAsia="hr-HR"/>
              </w:rPr>
              <w:t>Ciljana vri</w:t>
            </w:r>
            <w:r>
              <w:rPr>
                <w:rFonts w:eastAsia="Times New Roman" w:cs="Arial"/>
                <w:bCs/>
                <w:lang w:val="sl-SI" w:eastAsia="hr-HR"/>
              </w:rPr>
              <w:t>jednost (2028</w:t>
            </w:r>
            <w:r w:rsidRPr="00F0799F">
              <w:rPr>
                <w:rFonts w:eastAsia="Times New Roman" w:cs="Arial"/>
                <w:bCs/>
                <w:lang w:val="sl-SI" w:eastAsia="hr-HR"/>
              </w:rPr>
              <w:t>.)</w:t>
            </w:r>
          </w:p>
        </w:tc>
      </w:tr>
      <w:tr w:rsidR="005B06C8" w:rsidRPr="00F0799F" w14:paraId="6A1F6703" w14:textId="77777777" w:rsidTr="00C96FA7">
        <w:trPr>
          <w:jc w:val="center"/>
        </w:trPr>
        <w:tc>
          <w:tcPr>
            <w:tcW w:w="1724" w:type="dxa"/>
            <w:vAlign w:val="top"/>
          </w:tcPr>
          <w:p w14:paraId="267FB1FF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Broj učenika za koje se provodi program</w:t>
            </w:r>
          </w:p>
        </w:tc>
        <w:tc>
          <w:tcPr>
            <w:tcW w:w="1681" w:type="dxa"/>
            <w:vAlign w:val="top"/>
          </w:tcPr>
          <w:p w14:paraId="0BDC37DE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 xml:space="preserve">Broj učenika koji su uključeni u program </w:t>
            </w:r>
          </w:p>
        </w:tc>
        <w:tc>
          <w:tcPr>
            <w:tcW w:w="971" w:type="dxa"/>
            <w:vAlign w:val="top"/>
          </w:tcPr>
          <w:p w14:paraId="1A57E3EB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Broj učenika</w:t>
            </w:r>
          </w:p>
        </w:tc>
        <w:tc>
          <w:tcPr>
            <w:tcW w:w="1154" w:type="dxa"/>
            <w:vAlign w:val="top"/>
          </w:tcPr>
          <w:p w14:paraId="38CF5E8D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61</w:t>
            </w:r>
          </w:p>
        </w:tc>
        <w:tc>
          <w:tcPr>
            <w:tcW w:w="1326" w:type="dxa"/>
            <w:vAlign w:val="top"/>
          </w:tcPr>
          <w:p w14:paraId="066B1933" w14:textId="77777777" w:rsidR="005B06C8" w:rsidRPr="00F0799F" w:rsidRDefault="004F465E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MZOM</w:t>
            </w:r>
          </w:p>
        </w:tc>
        <w:tc>
          <w:tcPr>
            <w:tcW w:w="1154" w:type="dxa"/>
            <w:vAlign w:val="top"/>
          </w:tcPr>
          <w:p w14:paraId="55B26210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61</w:t>
            </w:r>
          </w:p>
        </w:tc>
        <w:tc>
          <w:tcPr>
            <w:tcW w:w="1154" w:type="dxa"/>
            <w:vAlign w:val="top"/>
          </w:tcPr>
          <w:p w14:paraId="3768E3EB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64</w:t>
            </w:r>
          </w:p>
        </w:tc>
        <w:tc>
          <w:tcPr>
            <w:tcW w:w="1154" w:type="dxa"/>
            <w:vAlign w:val="top"/>
          </w:tcPr>
          <w:p w14:paraId="4DFC7B9F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64</w:t>
            </w:r>
          </w:p>
        </w:tc>
      </w:tr>
      <w:tr w:rsidR="005B06C8" w:rsidRPr="00F0799F" w14:paraId="4EE0021A" w14:textId="77777777" w:rsidTr="00C96FA7">
        <w:trPr>
          <w:jc w:val="center"/>
        </w:trPr>
        <w:tc>
          <w:tcPr>
            <w:tcW w:w="1724" w:type="dxa"/>
            <w:vAlign w:val="top"/>
          </w:tcPr>
          <w:p w14:paraId="51BFDFA4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 xml:space="preserve">Planirana sredstva za provedbu </w:t>
            </w:r>
            <w:r>
              <w:rPr>
                <w:rFonts w:eastAsia="Calibri" w:cs="Times New Roman"/>
              </w:rPr>
              <w:t>Školske sheme</w:t>
            </w:r>
          </w:p>
        </w:tc>
        <w:tc>
          <w:tcPr>
            <w:tcW w:w="1681" w:type="dxa"/>
            <w:vAlign w:val="top"/>
          </w:tcPr>
          <w:p w14:paraId="48F37297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Sredstva za provedbu Školske sheme</w:t>
            </w:r>
          </w:p>
        </w:tc>
        <w:tc>
          <w:tcPr>
            <w:tcW w:w="971" w:type="dxa"/>
            <w:vAlign w:val="top"/>
          </w:tcPr>
          <w:p w14:paraId="3E7FE6CB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 w:rsidRPr="00F0799F">
              <w:rPr>
                <w:rFonts w:eastAsia="Calibri" w:cs="Times New Roman"/>
              </w:rPr>
              <w:t>Iznos u EUR</w:t>
            </w:r>
          </w:p>
        </w:tc>
        <w:tc>
          <w:tcPr>
            <w:tcW w:w="1154" w:type="dxa"/>
            <w:vAlign w:val="top"/>
          </w:tcPr>
          <w:p w14:paraId="4BC5CEB7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816,00</w:t>
            </w:r>
          </w:p>
        </w:tc>
        <w:tc>
          <w:tcPr>
            <w:tcW w:w="1326" w:type="dxa"/>
            <w:vAlign w:val="top"/>
          </w:tcPr>
          <w:p w14:paraId="7E981B91" w14:textId="77777777" w:rsidR="005B06C8" w:rsidRPr="00F0799F" w:rsidRDefault="004F465E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MZOM</w:t>
            </w:r>
          </w:p>
        </w:tc>
        <w:tc>
          <w:tcPr>
            <w:tcW w:w="1154" w:type="dxa"/>
            <w:vAlign w:val="top"/>
          </w:tcPr>
          <w:p w14:paraId="2C6688C1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816,00</w:t>
            </w:r>
          </w:p>
        </w:tc>
        <w:tc>
          <w:tcPr>
            <w:tcW w:w="1154" w:type="dxa"/>
            <w:vAlign w:val="top"/>
          </w:tcPr>
          <w:p w14:paraId="74993059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928,00</w:t>
            </w:r>
          </w:p>
        </w:tc>
        <w:tc>
          <w:tcPr>
            <w:tcW w:w="1154" w:type="dxa"/>
            <w:vAlign w:val="top"/>
          </w:tcPr>
          <w:p w14:paraId="33E0B72D" w14:textId="77777777" w:rsidR="005B06C8" w:rsidRPr="00F0799F" w:rsidRDefault="005B06C8" w:rsidP="00C96FA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928,00</w:t>
            </w:r>
          </w:p>
        </w:tc>
      </w:tr>
    </w:tbl>
    <w:p w14:paraId="02BD879A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7BE7E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3AD50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3BC8FC2" w14:textId="77777777" w:rsid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7003091"/>
      <w:r w:rsidRPr="003F1A6F">
        <w:rPr>
          <w:rFonts w:ascii="Times New Roman" w:eastAsia="Calibri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33E3DA12" w14:textId="77777777" w:rsidR="005B06C8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1C126" w14:textId="77777777" w:rsidR="005B06C8" w:rsidRDefault="005B06C8" w:rsidP="005B06C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prethodnoj školskoj godini ostvareno je redovno odvijanje cjelokupnog odgojno</w:t>
      </w:r>
      <w:r w:rsidR="00637FA3">
        <w:rPr>
          <w:rFonts w:ascii="Times New Roman" w:eastAsia="Calibri" w:hAnsi="Times New Roman" w:cs="Times New Roman"/>
          <w:sz w:val="24"/>
          <w:szCs w:val="24"/>
        </w:rPr>
        <w:t>-obrazovnog procesa u okviru 175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637FA3">
        <w:rPr>
          <w:rFonts w:ascii="Times New Roman" w:eastAsia="Calibri" w:hAnsi="Times New Roman" w:cs="Times New Roman"/>
          <w:sz w:val="24"/>
          <w:szCs w:val="24"/>
        </w:rPr>
        <w:t>ealiziranih nastavnih dana i 177 radnih dana. Od ukupno 62</w:t>
      </w:r>
      <w:r>
        <w:rPr>
          <w:rFonts w:ascii="Times New Roman" w:eastAsia="Calibri" w:hAnsi="Times New Roman" w:cs="Times New Roman"/>
          <w:sz w:val="24"/>
          <w:szCs w:val="24"/>
        </w:rPr>
        <w:t xml:space="preserve"> učeni</w:t>
      </w:r>
      <w:r w:rsidR="00637FA3">
        <w:rPr>
          <w:rFonts w:ascii="Times New Roman" w:eastAsia="Calibri" w:hAnsi="Times New Roman" w:cs="Times New Roman"/>
          <w:sz w:val="24"/>
          <w:szCs w:val="24"/>
        </w:rPr>
        <w:t>ka od 1. do 8. razreda 60 učenika je uspješno završilo razred, dok je dvoje učenika upućeno na ponavljanje razreda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CBBC20" w14:textId="77777777" w:rsidR="005B06C8" w:rsidRDefault="005B06C8" w:rsidP="005B06C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Svi učenici škole hranili su se u školskoj kuhinji, čija je prehrana financirana od strane Ministarstva znanosti, obrazovanja i mladih.</w:t>
      </w:r>
    </w:p>
    <w:p w14:paraId="54FCF1FD" w14:textId="77777777" w:rsidR="005B06C8" w:rsidRDefault="005B06C8" w:rsidP="005B06C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Učenici prvog razreda bili su uključeni u projekt Školski medni dan, dok su svi učenici škole bili u projektu Školska shema voća i mlijeka.</w:t>
      </w:r>
    </w:p>
    <w:p w14:paraId="06DC5300" w14:textId="77777777" w:rsidR="00637FA3" w:rsidRDefault="00637FA3" w:rsidP="005B06C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Učenici polaznici programa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također su se hranili u školskoj kuhinji, te je njihova prehrana financirana od strane Općine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68E38B" w14:textId="77777777" w:rsidR="005B06C8" w:rsidRPr="00F24197" w:rsidRDefault="005B06C8" w:rsidP="005B06C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Materijalna ulaganja bila su usmjerena na nabavu nastavne opreme i pomagala za predmetnu i razrednu nastavu, nabava knjižne građe, te nabava sportske opreme i sprava za obavljanje nastave tjelesne i zdravstvene kulture.</w:t>
      </w:r>
    </w:p>
    <w:p w14:paraId="4BEE1C58" w14:textId="77777777" w:rsidR="005B06C8" w:rsidRPr="003F1A6F" w:rsidRDefault="005B06C8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08C23570" w14:textId="77777777" w:rsidR="003F1A6F" w:rsidRPr="003F1A6F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8B885" w14:textId="77777777" w:rsidR="00E35658" w:rsidRDefault="003F1A6F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F1A6F">
        <w:rPr>
          <w:rFonts w:ascii="Times New Roman" w:eastAsia="Calibri" w:hAnsi="Times New Roman" w:cs="Times New Roman"/>
          <w:b/>
          <w:sz w:val="24"/>
          <w:szCs w:val="24"/>
        </w:rPr>
        <w:t>RAZLOG ODSTUPANJA OD PROŠLOGODINJIH PROJEKCIJA:</w:t>
      </w:r>
    </w:p>
    <w:p w14:paraId="211B8DF3" w14:textId="77777777" w:rsidR="00637FA3" w:rsidRPr="003F1A6F" w:rsidRDefault="00637FA3" w:rsidP="00637FA3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Odstupanja od prošlogodišnjih projekcija događaju se iz razloga promjene broja učenika.</w:t>
      </w:r>
    </w:p>
    <w:p w14:paraId="39216FA1" w14:textId="77777777" w:rsidR="00637FA3" w:rsidRDefault="00637FA3" w:rsidP="003F1A6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2C450D9" w14:textId="77777777" w:rsidR="00637FA3" w:rsidRDefault="00E35658" w:rsidP="00E356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Ravnateljica:</w:t>
      </w:r>
      <w:r w:rsidR="00253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5317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05E7B1C" w14:textId="77777777" w:rsidR="00E35658" w:rsidRPr="003F1A6F" w:rsidRDefault="00E35658" w:rsidP="00E3565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Dušica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Vunić</w:t>
      </w:r>
      <w:proofErr w:type="spellEnd"/>
      <w:r w:rsidR="0025317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5317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sectPr w:rsidR="00E35658" w:rsidRPr="003F1A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33F8" w14:textId="77777777" w:rsidR="00C54C30" w:rsidRDefault="00C54C30">
      <w:pPr>
        <w:spacing w:after="0" w:line="240" w:lineRule="auto"/>
      </w:pPr>
      <w:r>
        <w:separator/>
      </w:r>
    </w:p>
  </w:endnote>
  <w:endnote w:type="continuationSeparator" w:id="0">
    <w:p w14:paraId="4133B3C6" w14:textId="77777777" w:rsidR="00C54C30" w:rsidRDefault="00C5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2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79734"/>
      <w:docPartObj>
        <w:docPartGallery w:val="Page Numbers (Bottom of Page)"/>
        <w:docPartUnique/>
      </w:docPartObj>
    </w:sdtPr>
    <w:sdtContent>
      <w:p w14:paraId="1319E3CD" w14:textId="77777777" w:rsidR="00000000" w:rsidRDefault="0025317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65E">
          <w:rPr>
            <w:noProof/>
          </w:rPr>
          <w:t>6</w:t>
        </w:r>
        <w:r>
          <w:fldChar w:fldCharType="end"/>
        </w:r>
      </w:p>
    </w:sdtContent>
  </w:sdt>
  <w:p w14:paraId="6344EFC2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F157" w14:textId="77777777" w:rsidR="00C54C30" w:rsidRDefault="00C54C30">
      <w:pPr>
        <w:spacing w:after="0" w:line="240" w:lineRule="auto"/>
      </w:pPr>
      <w:r>
        <w:separator/>
      </w:r>
    </w:p>
  </w:footnote>
  <w:footnote w:type="continuationSeparator" w:id="0">
    <w:p w14:paraId="772A04CF" w14:textId="77777777" w:rsidR="00C54C30" w:rsidRDefault="00C5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9C5"/>
    <w:multiLevelType w:val="hybridMultilevel"/>
    <w:tmpl w:val="71D46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F409E"/>
    <w:multiLevelType w:val="hybridMultilevel"/>
    <w:tmpl w:val="4BB4AEC2"/>
    <w:lvl w:ilvl="0" w:tplc="DAAA4812">
      <w:start w:val="64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12D12E0"/>
    <w:multiLevelType w:val="hybridMultilevel"/>
    <w:tmpl w:val="38AA3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155846">
    <w:abstractNumId w:val="0"/>
  </w:num>
  <w:num w:numId="2" w16cid:durableId="1938293201">
    <w:abstractNumId w:val="1"/>
  </w:num>
  <w:num w:numId="3" w16cid:durableId="110488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6F"/>
    <w:rsid w:val="001C4560"/>
    <w:rsid w:val="00253176"/>
    <w:rsid w:val="002E6694"/>
    <w:rsid w:val="003A7CA0"/>
    <w:rsid w:val="003F1A6F"/>
    <w:rsid w:val="004079A3"/>
    <w:rsid w:val="004F465E"/>
    <w:rsid w:val="005B06C8"/>
    <w:rsid w:val="005B591C"/>
    <w:rsid w:val="00637FA3"/>
    <w:rsid w:val="007B597D"/>
    <w:rsid w:val="00801665"/>
    <w:rsid w:val="008856FF"/>
    <w:rsid w:val="00A47728"/>
    <w:rsid w:val="00C54C30"/>
    <w:rsid w:val="00CF7EF5"/>
    <w:rsid w:val="00E3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382E"/>
  <w15:chartTrackingRefBased/>
  <w15:docId w15:val="{4307C0C8-7FD0-4101-B3BA-236693A0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3F1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F1A6F"/>
    <w:rPr>
      <w:lang w:val="hr-HR"/>
    </w:rPr>
  </w:style>
  <w:style w:type="table" w:styleId="Reetkatablice">
    <w:name w:val="Table Grid"/>
    <w:basedOn w:val="Obinatablica"/>
    <w:uiPriority w:val="59"/>
    <w:rsid w:val="003F1A6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Tablice">
    <w:name w:val="StilTablice"/>
    <w:basedOn w:val="Obinatablica"/>
    <w:uiPriority w:val="99"/>
    <w:rsid w:val="003F1A6F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2E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Dalibor Misliveček</cp:lastModifiedBy>
  <cp:revision>2</cp:revision>
  <dcterms:created xsi:type="dcterms:W3CDTF">2025-11-07T12:09:00Z</dcterms:created>
  <dcterms:modified xsi:type="dcterms:W3CDTF">2025-11-07T12:09:00Z</dcterms:modified>
</cp:coreProperties>
</file>